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BCF52" w14:textId="618080D9" w:rsidR="000A5C16" w:rsidRPr="00B855B2" w:rsidRDefault="003C3823" w:rsidP="003C3823">
      <w:pPr>
        <w:shd w:val="clear" w:color="auto" w:fill="FFFFFF"/>
        <w:spacing w:after="0" w:line="240" w:lineRule="auto"/>
        <w:jc w:val="center"/>
        <w:rPr>
          <w:rFonts w:eastAsia="Times New Roman" w:cstheme="minorHAnsi"/>
          <w:b/>
          <w:bCs/>
          <w:i/>
          <w:iCs/>
          <w:color w:val="222222"/>
          <w:sz w:val="28"/>
          <w:szCs w:val="28"/>
        </w:rPr>
      </w:pPr>
      <w:r w:rsidRPr="003C3823">
        <w:rPr>
          <w:rFonts w:eastAsia="Times New Roman" w:cstheme="minorHAnsi"/>
          <w:b/>
          <w:bCs/>
          <w:color w:val="222222"/>
          <w:sz w:val="28"/>
          <w:szCs w:val="28"/>
        </w:rPr>
        <w:t xml:space="preserve">Aaron </w:t>
      </w:r>
      <w:proofErr w:type="spellStart"/>
      <w:r w:rsidRPr="003C3823">
        <w:rPr>
          <w:rFonts w:eastAsia="Times New Roman" w:cstheme="minorHAnsi"/>
          <w:b/>
          <w:bCs/>
          <w:color w:val="222222"/>
          <w:sz w:val="28"/>
          <w:szCs w:val="28"/>
        </w:rPr>
        <w:t>Goodvin</w:t>
      </w:r>
      <w:proofErr w:type="spellEnd"/>
      <w:r w:rsidRPr="003C3823">
        <w:rPr>
          <w:rFonts w:eastAsia="Times New Roman" w:cstheme="minorHAnsi"/>
          <w:b/>
          <w:bCs/>
          <w:color w:val="222222"/>
          <w:sz w:val="28"/>
          <w:szCs w:val="28"/>
        </w:rPr>
        <w:t xml:space="preserve"> // </w:t>
      </w:r>
      <w:r w:rsidRPr="00B855B2">
        <w:rPr>
          <w:rFonts w:eastAsia="Times New Roman" w:cstheme="minorHAnsi"/>
          <w:b/>
          <w:bCs/>
          <w:i/>
          <w:iCs/>
          <w:color w:val="222222"/>
          <w:sz w:val="28"/>
          <w:szCs w:val="28"/>
        </w:rPr>
        <w:t>Lucky Stars</w:t>
      </w:r>
    </w:p>
    <w:p w14:paraId="462DBF1B" w14:textId="77777777" w:rsidR="000A5C16" w:rsidRPr="00B855B2" w:rsidRDefault="000A5C16" w:rsidP="004956E9">
      <w:pPr>
        <w:shd w:val="clear" w:color="auto" w:fill="FFFFFF"/>
        <w:spacing w:after="0" w:line="240" w:lineRule="auto"/>
        <w:rPr>
          <w:rFonts w:eastAsia="Times New Roman" w:cstheme="minorHAnsi"/>
          <w:i/>
          <w:iCs/>
          <w:color w:val="222222"/>
        </w:rPr>
      </w:pPr>
    </w:p>
    <w:p w14:paraId="27DF5866" w14:textId="3B67D616" w:rsidR="004956E9" w:rsidRPr="003C3823" w:rsidRDefault="004956E9" w:rsidP="004956E9">
      <w:pPr>
        <w:shd w:val="clear" w:color="auto" w:fill="FFFFFF"/>
        <w:spacing w:after="0" w:line="240" w:lineRule="auto"/>
        <w:rPr>
          <w:rFonts w:eastAsia="Times New Roman" w:cstheme="minorHAnsi"/>
          <w:color w:val="222222"/>
        </w:rPr>
      </w:pPr>
      <w:r w:rsidRPr="003C3823">
        <w:rPr>
          <w:rFonts w:eastAsia="Times New Roman" w:cstheme="minorHAnsi"/>
          <w:color w:val="222222"/>
        </w:rPr>
        <w:t>It’s no small thing when a notorious straight shooter like Aaron Goodvin says, without exaggeration, that his new EP </w:t>
      </w:r>
      <w:r w:rsidRPr="003C3823">
        <w:rPr>
          <w:rFonts w:eastAsia="Times New Roman" w:cstheme="minorHAnsi"/>
          <w:i/>
          <w:iCs/>
          <w:color w:val="222222"/>
        </w:rPr>
        <w:t>Lucky Stars</w:t>
      </w:r>
      <w:r w:rsidRPr="003C3823">
        <w:rPr>
          <w:rFonts w:eastAsia="Times New Roman" w:cstheme="minorHAnsi"/>
          <w:color w:val="222222"/>
        </w:rPr>
        <w:t> contains “the best stuff I have come up with since… ever. I write a lot of songs. </w:t>
      </w:r>
      <w:r w:rsidRPr="003C3823">
        <w:rPr>
          <w:rFonts w:eastAsia="Times New Roman" w:cstheme="minorHAnsi"/>
          <w:i/>
          <w:iCs/>
          <w:color w:val="222222"/>
        </w:rPr>
        <w:t>A lot</w:t>
      </w:r>
      <w:r w:rsidRPr="003C3823">
        <w:rPr>
          <w:rFonts w:eastAsia="Times New Roman" w:cstheme="minorHAnsi"/>
          <w:color w:val="222222"/>
        </w:rPr>
        <w:t> of songs. And these are my best seven.”</w:t>
      </w:r>
    </w:p>
    <w:p w14:paraId="0531AF23" w14:textId="77777777" w:rsidR="000A5C16" w:rsidRPr="003C3823" w:rsidRDefault="000A5C16" w:rsidP="004956E9">
      <w:pPr>
        <w:shd w:val="clear" w:color="auto" w:fill="FFFFFF"/>
        <w:spacing w:after="0" w:line="240" w:lineRule="auto"/>
        <w:rPr>
          <w:rFonts w:eastAsia="Times New Roman" w:cstheme="minorHAnsi"/>
          <w:b/>
          <w:bCs/>
          <w:color w:val="222222"/>
        </w:rPr>
      </w:pPr>
    </w:p>
    <w:p w14:paraId="3E4F0DA2" w14:textId="5EE359F6" w:rsidR="004956E9" w:rsidRPr="003C3823" w:rsidRDefault="004956E9" w:rsidP="004956E9">
      <w:pPr>
        <w:shd w:val="clear" w:color="auto" w:fill="FFFFFF"/>
        <w:spacing w:after="0" w:line="240" w:lineRule="auto"/>
        <w:rPr>
          <w:rFonts w:eastAsia="Times New Roman" w:cstheme="minorHAnsi"/>
          <w:color w:val="7030A0"/>
        </w:rPr>
      </w:pPr>
      <w:r w:rsidRPr="003C3823">
        <w:rPr>
          <w:rFonts w:eastAsia="Times New Roman" w:cstheme="minorHAnsi"/>
          <w:color w:val="222222"/>
        </w:rPr>
        <w:t>This from the Alberta-bred, Nashville-based country music star whose previous two albums have, in no particular order, topped the charts, produced a number one single and several top 10s, scored multiple CCMA and JUNO Award wins and nominations</w:t>
      </w:r>
      <w:r w:rsidR="000A5C16" w:rsidRPr="003C3823">
        <w:rPr>
          <w:rFonts w:eastAsia="Times New Roman" w:cstheme="minorHAnsi"/>
          <w:color w:val="222222"/>
        </w:rPr>
        <w:t xml:space="preserve"> — notably winning 2018 CCMA Songwriter of the Year</w:t>
      </w:r>
      <w:r w:rsidR="003C3823" w:rsidRPr="003C3823">
        <w:rPr>
          <w:rFonts w:eastAsia="Times New Roman" w:cstheme="minorHAnsi"/>
          <w:color w:val="222222"/>
        </w:rPr>
        <w:t xml:space="preserve"> </w:t>
      </w:r>
      <w:r w:rsidR="000A5C16" w:rsidRPr="003C3823">
        <w:rPr>
          <w:rFonts w:eastAsia="Times New Roman" w:cstheme="minorHAnsi"/>
          <w:color w:val="222222"/>
        </w:rPr>
        <w:t>—</w:t>
      </w:r>
      <w:r w:rsidRPr="003C3823">
        <w:rPr>
          <w:rFonts w:eastAsia="Times New Roman" w:cstheme="minorHAnsi"/>
          <w:color w:val="222222"/>
        </w:rPr>
        <w:t xml:space="preserve"> and earned an invitation </w:t>
      </w:r>
      <w:r w:rsidR="00B855B2">
        <w:rPr>
          <w:rFonts w:eastAsia="Times New Roman" w:cstheme="minorHAnsi"/>
        </w:rPr>
        <w:t>(a</w:t>
      </w:r>
      <w:r w:rsidRPr="003C3823">
        <w:rPr>
          <w:rFonts w:eastAsia="Times New Roman" w:cstheme="minorHAnsi"/>
        </w:rPr>
        <w:t>ccepte</w:t>
      </w:r>
      <w:r w:rsidR="00B855B2">
        <w:rPr>
          <w:rFonts w:eastAsia="Times New Roman" w:cstheme="minorHAnsi"/>
        </w:rPr>
        <w:t xml:space="preserve">d) </w:t>
      </w:r>
      <w:r w:rsidRPr="003C3823">
        <w:rPr>
          <w:rFonts w:eastAsia="Times New Roman" w:cstheme="minorHAnsi"/>
          <w:color w:val="222222"/>
        </w:rPr>
        <w:t>to tour with Rascal Flatts. </w:t>
      </w:r>
      <w:r w:rsidRPr="003C3823">
        <w:rPr>
          <w:rFonts w:eastAsia="Times New Roman" w:cstheme="minorHAnsi"/>
          <w:color w:val="7030A0"/>
        </w:rPr>
        <w:t xml:space="preserve"> </w:t>
      </w:r>
    </w:p>
    <w:p w14:paraId="6FE82161" w14:textId="37558C23" w:rsidR="000A5C16" w:rsidRPr="003C3823" w:rsidRDefault="000A5C16" w:rsidP="004956E9">
      <w:pPr>
        <w:shd w:val="clear" w:color="auto" w:fill="FFFFFF"/>
        <w:spacing w:after="0" w:line="240" w:lineRule="auto"/>
        <w:rPr>
          <w:rFonts w:eastAsia="Times New Roman" w:cstheme="minorHAnsi"/>
          <w:b/>
          <w:bCs/>
          <w:color w:val="7030A0"/>
        </w:rPr>
      </w:pPr>
    </w:p>
    <w:p w14:paraId="79CACBC0" w14:textId="15F5DFC1" w:rsidR="004956E9" w:rsidRPr="003C3823" w:rsidRDefault="004956E9" w:rsidP="004956E9">
      <w:pPr>
        <w:shd w:val="clear" w:color="auto" w:fill="FFFFFF"/>
        <w:spacing w:after="0" w:line="240" w:lineRule="auto"/>
        <w:rPr>
          <w:rFonts w:eastAsia="Times New Roman" w:cstheme="minorHAnsi"/>
          <w:b/>
          <w:bCs/>
          <w:color w:val="7030A0"/>
        </w:rPr>
      </w:pPr>
      <w:r w:rsidRPr="003C3823">
        <w:rPr>
          <w:rFonts w:eastAsia="Times New Roman" w:cstheme="minorHAnsi"/>
          <w:color w:val="222222"/>
        </w:rPr>
        <w:t>Oh yes, and yielded the bona fide anthem “Lonely Drum,” a global juggernaut that</w:t>
      </w:r>
      <w:r w:rsidR="000A5C16" w:rsidRPr="003C3823">
        <w:rPr>
          <w:rFonts w:eastAsia="Times New Roman" w:cstheme="minorHAnsi"/>
          <w:color w:val="222222"/>
        </w:rPr>
        <w:t xml:space="preserve"> </w:t>
      </w:r>
      <w:r w:rsidRPr="003C3823">
        <w:rPr>
          <w:rFonts w:eastAsia="Times New Roman" w:cstheme="minorHAnsi"/>
          <w:color w:val="222222"/>
        </w:rPr>
        <w:t xml:space="preserve">continues to pull ecstatic fans into its orbit, most recently influential American radio host Bobby Bones, who championed the track on his nationally syndicated </w:t>
      </w:r>
      <w:commentRangeStart w:id="0"/>
      <w:r w:rsidRPr="003C3823">
        <w:rPr>
          <w:rFonts w:eastAsia="Times New Roman" w:cstheme="minorHAnsi"/>
          <w:color w:val="222222"/>
        </w:rPr>
        <w:t>show</w:t>
      </w:r>
      <w:commentRangeEnd w:id="0"/>
      <w:r w:rsidR="003C3823" w:rsidRPr="003C3823">
        <w:rPr>
          <w:rStyle w:val="CommentReference"/>
          <w:rFonts w:cstheme="minorHAnsi"/>
          <w:sz w:val="22"/>
          <w:szCs w:val="22"/>
        </w:rPr>
        <w:commentReference w:id="0"/>
      </w:r>
      <w:r w:rsidRPr="003C3823">
        <w:rPr>
          <w:rFonts w:eastAsia="Times New Roman" w:cstheme="minorHAnsi"/>
          <w:color w:val="222222"/>
        </w:rPr>
        <w:t>. </w:t>
      </w:r>
    </w:p>
    <w:p w14:paraId="36495590" w14:textId="77777777" w:rsidR="000A5C16" w:rsidRPr="003C3823" w:rsidRDefault="000A5C16" w:rsidP="004956E9">
      <w:pPr>
        <w:shd w:val="clear" w:color="auto" w:fill="FFFFFF"/>
        <w:spacing w:after="0" w:line="240" w:lineRule="auto"/>
        <w:rPr>
          <w:rFonts w:eastAsia="Times New Roman" w:cstheme="minorHAnsi"/>
          <w:color w:val="222222"/>
        </w:rPr>
      </w:pPr>
    </w:p>
    <w:p w14:paraId="73F78506" w14:textId="1F02EC09" w:rsidR="004956E9" w:rsidRPr="003C3823" w:rsidRDefault="004956E9" w:rsidP="004956E9">
      <w:pPr>
        <w:shd w:val="clear" w:color="auto" w:fill="FFFFFF"/>
        <w:spacing w:after="0" w:line="240" w:lineRule="auto"/>
        <w:rPr>
          <w:rFonts w:eastAsia="Times New Roman" w:cstheme="minorHAnsi"/>
          <w:color w:val="222222"/>
        </w:rPr>
      </w:pPr>
      <w:r w:rsidRPr="003C3823">
        <w:rPr>
          <w:rFonts w:eastAsia="Times New Roman" w:cstheme="minorHAnsi"/>
          <w:color w:val="222222"/>
        </w:rPr>
        <w:t>And now, there’s the exhilarating </w:t>
      </w:r>
      <w:r w:rsidRPr="003C3823">
        <w:rPr>
          <w:rFonts w:eastAsia="Times New Roman" w:cstheme="minorHAnsi"/>
          <w:i/>
          <w:iCs/>
          <w:color w:val="222222"/>
        </w:rPr>
        <w:t>Lucky Stars</w:t>
      </w:r>
      <w:r w:rsidRPr="003C3823">
        <w:rPr>
          <w:rFonts w:eastAsia="Times New Roman" w:cstheme="minorHAnsi"/>
          <w:color w:val="222222"/>
        </w:rPr>
        <w:t>. Produced by </w:t>
      </w:r>
      <w:r w:rsidRPr="003C3823">
        <w:rPr>
          <w:rFonts w:eastAsia="Times New Roman" w:cstheme="minorHAnsi"/>
        </w:rPr>
        <w:t xml:space="preserve">Grammy </w:t>
      </w:r>
      <w:r w:rsidR="000A5C16" w:rsidRPr="003C3823">
        <w:rPr>
          <w:rFonts w:eastAsia="Times New Roman" w:cstheme="minorHAnsi"/>
        </w:rPr>
        <w:t>Award</w:t>
      </w:r>
      <w:r w:rsidR="003C3823" w:rsidRPr="003C3823">
        <w:rPr>
          <w:rFonts w:eastAsia="Times New Roman" w:cstheme="minorHAnsi"/>
        </w:rPr>
        <w:t>–</w:t>
      </w:r>
      <w:r w:rsidR="000A5C16" w:rsidRPr="003C3823">
        <w:rPr>
          <w:rFonts w:eastAsia="Times New Roman" w:cstheme="minorHAnsi"/>
        </w:rPr>
        <w:t>n</w:t>
      </w:r>
      <w:r w:rsidRPr="003C3823">
        <w:rPr>
          <w:rFonts w:eastAsia="Times New Roman" w:cstheme="minorHAnsi"/>
        </w:rPr>
        <w:t>ominate</w:t>
      </w:r>
      <w:r w:rsidR="003C3823" w:rsidRPr="003C3823">
        <w:rPr>
          <w:rFonts w:eastAsia="Times New Roman" w:cstheme="minorHAnsi"/>
        </w:rPr>
        <w:t>d</w:t>
      </w:r>
      <w:r w:rsidRPr="003C3823">
        <w:rPr>
          <w:rFonts w:eastAsia="Times New Roman" w:cstheme="minorHAnsi"/>
          <w:b/>
          <w:bCs/>
        </w:rPr>
        <w:t> </w:t>
      </w:r>
      <w:r w:rsidRPr="003C3823">
        <w:rPr>
          <w:rFonts w:eastAsia="Times New Roman" w:cstheme="minorHAnsi"/>
          <w:color w:val="222222"/>
        </w:rPr>
        <w:t>Matt McClure (see also Goodvin’s 2019 smash album </w:t>
      </w:r>
      <w:r w:rsidRPr="003C3823">
        <w:rPr>
          <w:rFonts w:eastAsia="Times New Roman" w:cstheme="minorHAnsi"/>
          <w:i/>
          <w:iCs/>
          <w:color w:val="222222"/>
        </w:rPr>
        <w:t>V</w:t>
      </w:r>
      <w:r w:rsidRPr="003C3823">
        <w:rPr>
          <w:rFonts w:eastAsia="Times New Roman" w:cstheme="minorHAnsi"/>
          <w:color w:val="222222"/>
        </w:rPr>
        <w:t>) and featuring Goodvin alongside an esteemed lineup of collaborators, the new EP is that rarest of things: familiar yet completely new. And very, very ambitious. </w:t>
      </w:r>
    </w:p>
    <w:p w14:paraId="62404E69" w14:textId="77777777" w:rsidR="000A5C16" w:rsidRPr="003C3823" w:rsidRDefault="000A5C16" w:rsidP="004956E9">
      <w:pPr>
        <w:shd w:val="clear" w:color="auto" w:fill="FFFFFF"/>
        <w:spacing w:after="0" w:line="240" w:lineRule="auto"/>
        <w:rPr>
          <w:rFonts w:eastAsia="Times New Roman" w:cstheme="minorHAnsi"/>
          <w:color w:val="222222"/>
        </w:rPr>
      </w:pPr>
    </w:p>
    <w:p w14:paraId="79B7362E" w14:textId="13709C56" w:rsidR="004956E9" w:rsidRPr="003C3823" w:rsidRDefault="004956E9" w:rsidP="004956E9">
      <w:pPr>
        <w:shd w:val="clear" w:color="auto" w:fill="FFFFFF"/>
        <w:spacing w:after="0" w:line="240" w:lineRule="auto"/>
        <w:rPr>
          <w:rFonts w:eastAsia="Times New Roman" w:cstheme="minorHAnsi"/>
          <w:color w:val="222222"/>
        </w:rPr>
      </w:pPr>
      <w:r w:rsidRPr="003C3823">
        <w:rPr>
          <w:rFonts w:eastAsia="Times New Roman" w:cstheme="minorHAnsi"/>
          <w:color w:val="222222"/>
        </w:rPr>
        <w:t>Consider lead single, the epic, almost </w:t>
      </w:r>
      <w:r w:rsidR="000A5C16" w:rsidRPr="003C3823">
        <w:rPr>
          <w:rFonts w:eastAsia="Times New Roman" w:cstheme="minorHAnsi"/>
          <w:color w:val="222222"/>
        </w:rPr>
        <w:t xml:space="preserve">ridiculously </w:t>
      </w:r>
      <w:r w:rsidRPr="003C3823">
        <w:rPr>
          <w:rFonts w:eastAsia="Times New Roman" w:cstheme="minorHAnsi"/>
          <w:color w:val="222222"/>
        </w:rPr>
        <w:t>catchy “Boy Like Me,” a surging corker of a track that dares to survey the years-from-now future of a relationship from the perspective of a giddy, knock-kneed first meeting. The song has already scorched the country charts.</w:t>
      </w:r>
    </w:p>
    <w:p w14:paraId="622A48F0" w14:textId="77777777" w:rsidR="000A5C16" w:rsidRPr="003C3823" w:rsidRDefault="000A5C16" w:rsidP="004956E9">
      <w:pPr>
        <w:shd w:val="clear" w:color="auto" w:fill="FFFFFF"/>
        <w:spacing w:after="0" w:line="240" w:lineRule="auto"/>
        <w:rPr>
          <w:rFonts w:eastAsia="Times New Roman" w:cstheme="minorHAnsi"/>
          <w:color w:val="222222"/>
        </w:rPr>
      </w:pPr>
    </w:p>
    <w:p w14:paraId="04A67E6C" w14:textId="4E25E5AB" w:rsidR="004956E9" w:rsidRPr="003C3823" w:rsidRDefault="004956E9" w:rsidP="004956E9">
      <w:pPr>
        <w:shd w:val="clear" w:color="auto" w:fill="FFFFFF"/>
        <w:spacing w:after="0" w:line="240" w:lineRule="auto"/>
        <w:rPr>
          <w:rFonts w:eastAsia="Times New Roman" w:cstheme="minorHAnsi"/>
          <w:color w:val="222222"/>
        </w:rPr>
      </w:pPr>
      <w:r w:rsidRPr="003C3823">
        <w:rPr>
          <w:rFonts w:eastAsia="Times New Roman" w:cstheme="minorHAnsi"/>
          <w:color w:val="222222"/>
        </w:rPr>
        <w:t>“Before the pandemic hit, we were hitting our stride with the live shows and I basically wrote a bunch of songs that would be </w:t>
      </w:r>
      <w:r w:rsidRPr="003C3823">
        <w:rPr>
          <w:rFonts w:eastAsia="Times New Roman" w:cstheme="minorHAnsi"/>
        </w:rPr>
        <w:t>fun </w:t>
      </w:r>
      <w:r w:rsidRPr="003C3823">
        <w:rPr>
          <w:rFonts w:eastAsia="Times New Roman" w:cstheme="minorHAnsi"/>
          <w:color w:val="222222"/>
        </w:rPr>
        <w:t>to sing along to and really captured where I was in my life,” Goodvin says. “I basically wrote a bunch of songs like ‘Boy Like Me’ but I couldn’t outdo ‘Boy Like Me,’” he chuckles, “so I stopped there.”</w:t>
      </w:r>
    </w:p>
    <w:p w14:paraId="1EE8A724" w14:textId="77777777" w:rsidR="003C3823" w:rsidRPr="003C3823" w:rsidRDefault="003C3823" w:rsidP="004956E9">
      <w:pPr>
        <w:shd w:val="clear" w:color="auto" w:fill="FFFFFF"/>
        <w:spacing w:after="0" w:line="240" w:lineRule="auto"/>
        <w:rPr>
          <w:rFonts w:eastAsia="Times New Roman" w:cstheme="minorHAnsi"/>
          <w:color w:val="222222"/>
        </w:rPr>
      </w:pPr>
    </w:p>
    <w:p w14:paraId="024CA485" w14:textId="0D37D848" w:rsidR="004956E9" w:rsidRPr="003C3823" w:rsidRDefault="004956E9" w:rsidP="004956E9">
      <w:pPr>
        <w:shd w:val="clear" w:color="auto" w:fill="FFFFFF"/>
        <w:spacing w:after="0" w:line="240" w:lineRule="auto"/>
        <w:rPr>
          <w:rFonts w:eastAsia="Times New Roman" w:cstheme="minorHAnsi"/>
          <w:color w:val="000000"/>
        </w:rPr>
      </w:pPr>
      <w:r w:rsidRPr="003C3823">
        <w:rPr>
          <w:rFonts w:eastAsia="Times New Roman" w:cstheme="minorHAnsi"/>
          <w:color w:val="222222"/>
        </w:rPr>
        <w:t>Well, not quite. Follow-up single, the gleaming, towering ballad “Lucky Stars,” also crackles with the kind of musical electricity that occurs when ace players coalesce around a heartfelt piece propelled by gratitude, a recurring theme on the</w:t>
      </w:r>
      <w:r w:rsidRPr="003C3823">
        <w:rPr>
          <w:rFonts w:eastAsia="Times New Roman" w:cstheme="minorHAnsi"/>
          <w:b/>
          <w:bCs/>
          <w:color w:val="222222"/>
        </w:rPr>
        <w:t> </w:t>
      </w:r>
      <w:r w:rsidRPr="003C3823">
        <w:rPr>
          <w:rFonts w:eastAsia="Times New Roman" w:cstheme="minorHAnsi"/>
          <w:color w:val="222222"/>
        </w:rPr>
        <w:t>EP, the first of a planned pair</w:t>
      </w:r>
      <w:r w:rsidRPr="003C3823">
        <w:rPr>
          <w:rFonts w:eastAsia="Times New Roman" w:cstheme="minorHAnsi"/>
          <w:color w:val="000000"/>
        </w:rPr>
        <w:t>.</w:t>
      </w:r>
    </w:p>
    <w:p w14:paraId="32710B23" w14:textId="77777777" w:rsidR="000A5C16" w:rsidRPr="003C3823" w:rsidRDefault="000A5C16" w:rsidP="004956E9">
      <w:pPr>
        <w:shd w:val="clear" w:color="auto" w:fill="FFFFFF"/>
        <w:spacing w:after="0" w:line="240" w:lineRule="auto"/>
        <w:rPr>
          <w:rFonts w:eastAsia="Times New Roman" w:cstheme="minorHAnsi"/>
          <w:color w:val="222222"/>
        </w:rPr>
      </w:pPr>
    </w:p>
    <w:p w14:paraId="51502708" w14:textId="6DFEB138" w:rsidR="004956E9" w:rsidRPr="003C3823" w:rsidRDefault="004956E9" w:rsidP="004956E9">
      <w:pPr>
        <w:shd w:val="clear" w:color="auto" w:fill="FFFFFF"/>
        <w:spacing w:after="0" w:line="240" w:lineRule="auto"/>
        <w:rPr>
          <w:rFonts w:eastAsia="Times New Roman" w:cstheme="minorHAnsi"/>
          <w:color w:val="222222"/>
        </w:rPr>
      </w:pPr>
      <w:r w:rsidRPr="003C3823">
        <w:rPr>
          <w:rFonts w:eastAsia="Times New Roman" w:cstheme="minorHAnsi"/>
          <w:color w:val="222222"/>
        </w:rPr>
        <w:t>“Like a lot of touring musicians, when COVID hit, I had to take stock,” Goodvin allows. “I was all set to play live and suddenly it was, ‘Well what am I going to do now?’ It’s at times when gratitude isn’t so obvious that you need to reach for it. So, I’d look around and think, ‘I’m married, living in Nashville in a beautiful house, I have a couple of beautiful dogs… for a</w:t>
      </w:r>
      <w:r w:rsidR="000A5C16" w:rsidRPr="003C3823">
        <w:rPr>
          <w:rFonts w:eastAsia="Times New Roman" w:cstheme="minorHAnsi"/>
          <w:color w:val="222222"/>
        </w:rPr>
        <w:t xml:space="preserve"> kid </w:t>
      </w:r>
      <w:r w:rsidRPr="003C3823">
        <w:rPr>
          <w:rFonts w:eastAsia="Times New Roman" w:cstheme="minorHAnsi"/>
          <w:color w:val="222222"/>
        </w:rPr>
        <w:t>from northern Alberta, I’m doing alright.’”</w:t>
      </w:r>
    </w:p>
    <w:p w14:paraId="5EE1990B" w14:textId="77777777" w:rsidR="000A5C16" w:rsidRPr="003C3823" w:rsidRDefault="000A5C16" w:rsidP="004956E9">
      <w:pPr>
        <w:shd w:val="clear" w:color="auto" w:fill="FFFFFF"/>
        <w:spacing w:after="0" w:line="240" w:lineRule="auto"/>
        <w:rPr>
          <w:rFonts w:eastAsia="Times New Roman" w:cstheme="minorHAnsi"/>
          <w:color w:val="222222"/>
        </w:rPr>
      </w:pPr>
    </w:p>
    <w:p w14:paraId="0AF637E7" w14:textId="508EC77A" w:rsidR="004956E9" w:rsidRPr="003C3823" w:rsidRDefault="004956E9" w:rsidP="004956E9">
      <w:pPr>
        <w:shd w:val="clear" w:color="auto" w:fill="FFFFFF"/>
        <w:spacing w:after="0" w:line="240" w:lineRule="auto"/>
        <w:rPr>
          <w:rFonts w:eastAsia="Times New Roman" w:cstheme="minorHAnsi"/>
          <w:color w:val="222222"/>
        </w:rPr>
      </w:pPr>
      <w:r w:rsidRPr="003C3823">
        <w:rPr>
          <w:rFonts w:eastAsia="Times New Roman" w:cstheme="minorHAnsi"/>
          <w:color w:val="222222"/>
        </w:rPr>
        <w:t xml:space="preserve">Also in the plus column, the pandemic allowed Goodvin to preview material for fans, which led to the inclusion of the incandescent and wildly cinematic “About Mexico,” a </w:t>
      </w:r>
      <w:r w:rsidR="000A5C16" w:rsidRPr="003C3823">
        <w:rPr>
          <w:rFonts w:eastAsia="Times New Roman" w:cstheme="minorHAnsi"/>
          <w:color w:val="222222"/>
        </w:rPr>
        <w:t>song</w:t>
      </w:r>
      <w:r w:rsidRPr="003C3823">
        <w:rPr>
          <w:rFonts w:eastAsia="Times New Roman" w:cstheme="minorHAnsi"/>
          <w:color w:val="222222"/>
        </w:rPr>
        <w:t xml:space="preserve"> that expands </w:t>
      </w:r>
      <w:proofErr w:type="spellStart"/>
      <w:r w:rsidRPr="003C3823">
        <w:rPr>
          <w:rFonts w:eastAsia="Times New Roman" w:cstheme="minorHAnsi"/>
          <w:color w:val="222222"/>
        </w:rPr>
        <w:t>Goodvin’s</w:t>
      </w:r>
      <w:proofErr w:type="spellEnd"/>
      <w:r w:rsidRPr="003C3823">
        <w:rPr>
          <w:rFonts w:eastAsia="Times New Roman" w:cstheme="minorHAnsi"/>
          <w:color w:val="222222"/>
        </w:rPr>
        <w:t xml:space="preserve"> sonic repertoire exponentially while showcasing the range of his singing voice, which seems ambivalent </w:t>
      </w:r>
      <w:r w:rsidR="003C3823">
        <w:rPr>
          <w:rFonts w:eastAsia="Times New Roman" w:cstheme="minorHAnsi"/>
          <w:color w:val="222222"/>
        </w:rPr>
        <w:t>about</w:t>
      </w:r>
      <w:r w:rsidRPr="003C3823">
        <w:rPr>
          <w:rFonts w:eastAsia="Times New Roman" w:cstheme="minorHAnsi"/>
          <w:color w:val="222222"/>
        </w:rPr>
        <w:t xml:space="preserve"> gravity.</w:t>
      </w:r>
    </w:p>
    <w:p w14:paraId="443D4D99" w14:textId="77777777" w:rsidR="003C3823" w:rsidRPr="003C3823" w:rsidRDefault="003C3823" w:rsidP="004956E9">
      <w:pPr>
        <w:shd w:val="clear" w:color="auto" w:fill="FFFFFF"/>
        <w:spacing w:after="0" w:line="240" w:lineRule="auto"/>
        <w:rPr>
          <w:rFonts w:eastAsia="Times New Roman" w:cstheme="minorHAnsi"/>
          <w:color w:val="222222"/>
        </w:rPr>
      </w:pPr>
    </w:p>
    <w:p w14:paraId="22CB42CE" w14:textId="6659AC68" w:rsidR="004956E9" w:rsidRPr="003C3823" w:rsidRDefault="004956E9" w:rsidP="004956E9">
      <w:pPr>
        <w:shd w:val="clear" w:color="auto" w:fill="FFFFFF"/>
        <w:spacing w:after="0" w:line="240" w:lineRule="auto"/>
        <w:rPr>
          <w:rFonts w:eastAsia="Times New Roman" w:cstheme="minorHAnsi"/>
          <w:color w:val="222222"/>
        </w:rPr>
      </w:pPr>
      <w:r w:rsidRPr="003C3823">
        <w:rPr>
          <w:rFonts w:eastAsia="Times New Roman" w:cstheme="minorHAnsi"/>
          <w:color w:val="222222"/>
        </w:rPr>
        <w:t xml:space="preserve">Elevated by gentle steel, cooing harmonies, and picturesque lyrics, “About Mexico” could be used by a keen-eared director as a treatment for a film about a couple of crazy-in-loves skipping the border with no agenda but </w:t>
      </w:r>
      <w:proofErr w:type="spellStart"/>
      <w:r w:rsidRPr="003C3823">
        <w:rPr>
          <w:rFonts w:eastAsia="Times New Roman" w:cstheme="minorHAnsi"/>
          <w:color w:val="222222"/>
        </w:rPr>
        <w:t>savouring</w:t>
      </w:r>
      <w:proofErr w:type="spellEnd"/>
      <w:r w:rsidRPr="003C3823">
        <w:rPr>
          <w:rFonts w:eastAsia="Times New Roman" w:cstheme="minorHAnsi"/>
          <w:color w:val="222222"/>
        </w:rPr>
        <w:t xml:space="preserve"> life, and each other, beneath a “sangria moon.”</w:t>
      </w:r>
    </w:p>
    <w:p w14:paraId="0D58FA88" w14:textId="77777777" w:rsidR="00C76C79" w:rsidRDefault="00C76C79" w:rsidP="004956E9">
      <w:pPr>
        <w:shd w:val="clear" w:color="auto" w:fill="FFFFFF"/>
        <w:spacing w:after="0" w:line="240" w:lineRule="auto"/>
        <w:rPr>
          <w:rFonts w:eastAsia="Times New Roman" w:cstheme="minorHAnsi"/>
          <w:color w:val="222222"/>
        </w:rPr>
      </w:pPr>
    </w:p>
    <w:p w14:paraId="6ACEA0EA" w14:textId="1B46FCB2" w:rsidR="004956E9" w:rsidRPr="003C3823" w:rsidRDefault="004956E9" w:rsidP="004956E9">
      <w:pPr>
        <w:shd w:val="clear" w:color="auto" w:fill="FFFFFF"/>
        <w:spacing w:after="0" w:line="240" w:lineRule="auto"/>
        <w:rPr>
          <w:rFonts w:eastAsia="Times New Roman" w:cstheme="minorHAnsi"/>
          <w:color w:val="222222"/>
        </w:rPr>
      </w:pPr>
      <w:r w:rsidRPr="003C3823">
        <w:rPr>
          <w:rFonts w:eastAsia="Times New Roman" w:cstheme="minorHAnsi"/>
          <w:color w:val="222222"/>
        </w:rPr>
        <w:lastRenderedPageBreak/>
        <w:t>“Never in my career have I written something that I felt you could </w:t>
      </w:r>
      <w:r w:rsidRPr="003C3823">
        <w:rPr>
          <w:rFonts w:eastAsia="Times New Roman" w:cstheme="minorHAnsi"/>
          <w:i/>
          <w:iCs/>
          <w:color w:val="222222"/>
        </w:rPr>
        <w:t>see</w:t>
      </w:r>
      <w:r w:rsidRPr="003C3823">
        <w:rPr>
          <w:rFonts w:eastAsia="Times New Roman" w:cstheme="minorHAnsi"/>
          <w:color w:val="222222"/>
        </w:rPr>
        <w:t> as well as that one,” Goodvin confirms of the instant-classic song. “It was intended to go on the last record, but it just didn’t fit. I started playing it for my fan club during the pandemic and everybody just loved it. It was evident I had to cut it.”</w:t>
      </w:r>
    </w:p>
    <w:p w14:paraId="10C5F3B8" w14:textId="77777777" w:rsidR="003C3823" w:rsidRPr="003C3823" w:rsidRDefault="003C3823" w:rsidP="004956E9">
      <w:pPr>
        <w:shd w:val="clear" w:color="auto" w:fill="FFFFFF"/>
        <w:spacing w:after="0" w:line="240" w:lineRule="auto"/>
        <w:rPr>
          <w:rFonts w:eastAsia="Times New Roman" w:cstheme="minorHAnsi"/>
          <w:color w:val="222222"/>
        </w:rPr>
      </w:pPr>
    </w:p>
    <w:p w14:paraId="1400272C" w14:textId="216A9355" w:rsidR="004956E9" w:rsidRPr="003C3823" w:rsidRDefault="004956E9" w:rsidP="004956E9">
      <w:pPr>
        <w:shd w:val="clear" w:color="auto" w:fill="FFFFFF"/>
        <w:spacing w:after="0" w:line="240" w:lineRule="auto"/>
        <w:rPr>
          <w:rFonts w:eastAsia="Times New Roman" w:cstheme="minorHAnsi"/>
          <w:color w:val="222222"/>
        </w:rPr>
      </w:pPr>
      <w:r w:rsidRPr="003C3823">
        <w:rPr>
          <w:rFonts w:eastAsia="Times New Roman" w:cstheme="minorHAnsi"/>
          <w:color w:val="222222"/>
        </w:rPr>
        <w:t xml:space="preserve">He continues: “I wrote that song with Marcus </w:t>
      </w:r>
      <w:proofErr w:type="spellStart"/>
      <w:r w:rsidRPr="003C3823">
        <w:rPr>
          <w:rFonts w:eastAsia="Times New Roman" w:cstheme="minorHAnsi"/>
          <w:color w:val="222222"/>
        </w:rPr>
        <w:t>Hummon</w:t>
      </w:r>
      <w:proofErr w:type="spellEnd"/>
      <w:r w:rsidRPr="003C3823">
        <w:rPr>
          <w:rFonts w:eastAsia="Times New Roman" w:cstheme="minorHAnsi"/>
          <w:color w:val="222222"/>
        </w:rPr>
        <w:t xml:space="preserve"> and Bart Butler, who produced my first record. Bart grew up just outside San Antonio</w:t>
      </w:r>
      <w:r w:rsidR="000A5C16" w:rsidRPr="003C3823">
        <w:rPr>
          <w:rFonts w:eastAsia="Times New Roman" w:cstheme="minorHAnsi"/>
          <w:color w:val="222222"/>
        </w:rPr>
        <w:t xml:space="preserve">. </w:t>
      </w:r>
      <w:r w:rsidRPr="003C3823">
        <w:rPr>
          <w:rFonts w:eastAsia="Times New Roman" w:cstheme="minorHAnsi"/>
          <w:color w:val="222222"/>
        </w:rPr>
        <w:t>W</w:t>
      </w:r>
      <w:r w:rsidR="000A5C16" w:rsidRPr="003C3823">
        <w:rPr>
          <w:rFonts w:eastAsia="Times New Roman" w:cstheme="minorHAnsi"/>
          <w:color w:val="222222"/>
        </w:rPr>
        <w:t>henever w</w:t>
      </w:r>
      <w:r w:rsidRPr="003C3823">
        <w:rPr>
          <w:rFonts w:eastAsia="Times New Roman" w:cstheme="minorHAnsi"/>
          <w:color w:val="222222"/>
        </w:rPr>
        <w:t>e would get together, Bart would start talking about Mexico and I always thought, ‘That just seems like a song.’ It went from there, and it really is magical.”</w:t>
      </w:r>
    </w:p>
    <w:p w14:paraId="10A2E140" w14:textId="77777777" w:rsidR="000A5C16" w:rsidRPr="003C3823" w:rsidRDefault="000A5C16" w:rsidP="004956E9">
      <w:pPr>
        <w:shd w:val="clear" w:color="auto" w:fill="FFFFFF"/>
        <w:spacing w:after="0" w:line="240" w:lineRule="auto"/>
        <w:rPr>
          <w:rFonts w:eastAsia="Times New Roman" w:cstheme="minorHAnsi"/>
          <w:color w:val="222222"/>
        </w:rPr>
      </w:pPr>
    </w:p>
    <w:p w14:paraId="64EB87B1" w14:textId="58F4E324" w:rsidR="004956E9" w:rsidRPr="003C3823" w:rsidRDefault="004956E9" w:rsidP="004956E9">
      <w:pPr>
        <w:shd w:val="clear" w:color="auto" w:fill="FFFFFF"/>
        <w:spacing w:after="0" w:line="240" w:lineRule="auto"/>
        <w:rPr>
          <w:rFonts w:eastAsia="Times New Roman" w:cstheme="minorHAnsi"/>
          <w:color w:val="222222"/>
        </w:rPr>
      </w:pPr>
      <w:r w:rsidRPr="003C3823">
        <w:rPr>
          <w:rFonts w:eastAsia="Times New Roman" w:cstheme="minorHAnsi"/>
          <w:color w:val="222222"/>
        </w:rPr>
        <w:t>Like gratitude, magic seems to crop up around Goodvin a lot these days, and not just in relation to </w:t>
      </w:r>
      <w:r w:rsidRPr="003C3823">
        <w:rPr>
          <w:rFonts w:eastAsia="Times New Roman" w:cstheme="minorHAnsi"/>
          <w:i/>
          <w:iCs/>
          <w:color w:val="222222"/>
        </w:rPr>
        <w:t>Lucky Stars</w:t>
      </w:r>
      <w:r w:rsidRPr="003C3823">
        <w:rPr>
          <w:rFonts w:eastAsia="Times New Roman" w:cstheme="minorHAnsi"/>
          <w:color w:val="222222"/>
        </w:rPr>
        <w:t>. In addition to verifying that Goodvin is the only country dude on the planet who </w:t>
      </w:r>
      <w:r w:rsidRPr="003C3823">
        <w:rPr>
          <w:rFonts w:eastAsia="Times New Roman" w:cstheme="minorHAnsi"/>
        </w:rPr>
        <w:t>writes about chardonnay and not whiskey</w:t>
      </w:r>
      <w:r w:rsidRPr="003C3823">
        <w:rPr>
          <w:rFonts w:eastAsia="Times New Roman" w:cstheme="minorHAnsi"/>
          <w:color w:val="222222"/>
        </w:rPr>
        <w:t>, the buoyant beforementioned “Lonely Drum” is, in his words, “the gift that keeps giving.</w:t>
      </w:r>
    </w:p>
    <w:p w14:paraId="45BAC9B3" w14:textId="77777777" w:rsidR="000A5C16" w:rsidRPr="003C3823" w:rsidRDefault="000A5C16" w:rsidP="004956E9">
      <w:pPr>
        <w:shd w:val="clear" w:color="auto" w:fill="FFFFFF"/>
        <w:spacing w:after="0" w:line="240" w:lineRule="auto"/>
        <w:rPr>
          <w:rFonts w:eastAsia="Times New Roman" w:cstheme="minorHAnsi"/>
          <w:color w:val="222222"/>
        </w:rPr>
      </w:pPr>
    </w:p>
    <w:p w14:paraId="3AC180CB" w14:textId="0DA21173" w:rsidR="004956E9" w:rsidRPr="003C3823" w:rsidRDefault="004956E9" w:rsidP="004956E9">
      <w:pPr>
        <w:shd w:val="clear" w:color="auto" w:fill="FFFFFF"/>
        <w:spacing w:after="0" w:line="240" w:lineRule="auto"/>
        <w:rPr>
          <w:rFonts w:eastAsia="Times New Roman" w:cstheme="minorHAnsi"/>
          <w:color w:val="222222"/>
        </w:rPr>
      </w:pPr>
      <w:r w:rsidRPr="003C3823">
        <w:rPr>
          <w:rFonts w:eastAsia="Times New Roman" w:cstheme="minorHAnsi"/>
          <w:color w:val="222222"/>
        </w:rPr>
        <w:t>“It’s unbelievable. I talk about that song every day.</w:t>
      </w:r>
      <w:r w:rsidR="000A5C16" w:rsidRPr="003C3823">
        <w:rPr>
          <w:rFonts w:eastAsia="Times New Roman" w:cstheme="minorHAnsi"/>
          <w:color w:val="222222"/>
        </w:rPr>
        <w:t xml:space="preserve"> </w:t>
      </w:r>
      <w:r w:rsidRPr="003C3823">
        <w:rPr>
          <w:rFonts w:eastAsia="Times New Roman" w:cstheme="minorHAnsi"/>
        </w:rPr>
        <w:t>It was a huge hit for me in Canada </w:t>
      </w:r>
      <w:r w:rsidR="003C3823" w:rsidRPr="003C3823">
        <w:rPr>
          <w:rFonts w:eastAsia="Times New Roman" w:cstheme="minorHAnsi"/>
          <w:color w:val="222222"/>
        </w:rPr>
        <w:t>and</w:t>
      </w:r>
      <w:r w:rsidRPr="003C3823">
        <w:rPr>
          <w:rFonts w:eastAsia="Times New Roman" w:cstheme="minorHAnsi"/>
          <w:color w:val="222222"/>
        </w:rPr>
        <w:t xml:space="preserve"> it’s getting radio </w:t>
      </w:r>
      <w:r w:rsidRPr="003C3823">
        <w:rPr>
          <w:rFonts w:eastAsia="Times New Roman" w:cstheme="minorHAnsi"/>
        </w:rPr>
        <w:t>airplay </w:t>
      </w:r>
      <w:r w:rsidRPr="003C3823">
        <w:rPr>
          <w:rFonts w:eastAsia="Times New Roman" w:cstheme="minorHAnsi"/>
          <w:color w:val="222222"/>
        </w:rPr>
        <w:t>now in the U.S. The Bobby Bones feature </w:t>
      </w:r>
      <w:r w:rsidRPr="003C3823">
        <w:rPr>
          <w:rFonts w:eastAsia="Times New Roman" w:cstheme="minorHAnsi"/>
        </w:rPr>
        <w:t>was</w:t>
      </w:r>
      <w:r w:rsidRPr="003C3823">
        <w:rPr>
          <w:rFonts w:eastAsia="Times New Roman" w:cstheme="minorHAnsi"/>
          <w:b/>
          <w:bCs/>
        </w:rPr>
        <w:t> </w:t>
      </w:r>
      <w:r w:rsidRPr="003C3823">
        <w:rPr>
          <w:rFonts w:eastAsia="Times New Roman" w:cstheme="minorHAnsi"/>
          <w:color w:val="222222"/>
        </w:rPr>
        <w:t>syndicated to 170 stations. That’s just what that song does. It feels a lot bigger than me, that’s for sure.”</w:t>
      </w:r>
    </w:p>
    <w:p w14:paraId="27A57BF8" w14:textId="77777777" w:rsidR="000A5C16" w:rsidRPr="003C3823" w:rsidRDefault="000A5C16" w:rsidP="004956E9">
      <w:pPr>
        <w:shd w:val="clear" w:color="auto" w:fill="FFFFFF"/>
        <w:spacing w:after="0" w:line="240" w:lineRule="auto"/>
        <w:rPr>
          <w:rFonts w:eastAsia="Times New Roman" w:cstheme="minorHAnsi"/>
          <w:color w:val="222222"/>
        </w:rPr>
      </w:pPr>
    </w:p>
    <w:p w14:paraId="2C76D060" w14:textId="498E9816" w:rsidR="004956E9" w:rsidRPr="003C3823" w:rsidRDefault="004956E9" w:rsidP="004956E9">
      <w:pPr>
        <w:shd w:val="clear" w:color="auto" w:fill="FFFFFF"/>
        <w:spacing w:after="0" w:line="240" w:lineRule="auto"/>
        <w:rPr>
          <w:rFonts w:eastAsia="Times New Roman" w:cstheme="minorHAnsi"/>
          <w:color w:val="222222"/>
        </w:rPr>
      </w:pPr>
      <w:r w:rsidRPr="003C3823">
        <w:rPr>
          <w:rFonts w:eastAsia="Times New Roman" w:cstheme="minorHAnsi"/>
          <w:color w:val="222222"/>
        </w:rPr>
        <w:t xml:space="preserve">Similarly, Goodvin’s creative partnership with producer McClure has come full circle. The pair met when producer Butler — who’d helmed </w:t>
      </w:r>
      <w:proofErr w:type="spellStart"/>
      <w:r w:rsidRPr="003C3823">
        <w:rPr>
          <w:rFonts w:eastAsia="Times New Roman" w:cstheme="minorHAnsi"/>
          <w:color w:val="222222"/>
        </w:rPr>
        <w:t>Goodvin’s</w:t>
      </w:r>
      <w:proofErr w:type="spellEnd"/>
      <w:r w:rsidRPr="003C3823">
        <w:rPr>
          <w:rFonts w:eastAsia="Times New Roman" w:cstheme="minorHAnsi"/>
          <w:color w:val="222222"/>
        </w:rPr>
        <w:t xml:space="preserve"> debut — </w:t>
      </w:r>
      <w:r w:rsidR="000A5C16" w:rsidRPr="003C3823">
        <w:rPr>
          <w:rFonts w:eastAsia="Times New Roman" w:cstheme="minorHAnsi"/>
          <w:color w:val="222222"/>
        </w:rPr>
        <w:t xml:space="preserve">was unavailable to do the sessions </w:t>
      </w:r>
      <w:r w:rsidRPr="003C3823">
        <w:rPr>
          <w:rFonts w:eastAsia="Times New Roman" w:cstheme="minorHAnsi"/>
          <w:color w:val="222222"/>
        </w:rPr>
        <w:t>for </w:t>
      </w:r>
      <w:r w:rsidRPr="003C3823">
        <w:rPr>
          <w:rFonts w:eastAsia="Times New Roman" w:cstheme="minorHAnsi"/>
          <w:i/>
          <w:iCs/>
          <w:color w:val="222222"/>
        </w:rPr>
        <w:t>V</w:t>
      </w:r>
      <w:r w:rsidRPr="003C3823">
        <w:rPr>
          <w:rFonts w:eastAsia="Times New Roman" w:cstheme="minorHAnsi"/>
          <w:color w:val="222222"/>
        </w:rPr>
        <w:t xml:space="preserve">. </w:t>
      </w:r>
    </w:p>
    <w:p w14:paraId="034E5E25" w14:textId="77777777" w:rsidR="000A5C16" w:rsidRPr="003C3823" w:rsidRDefault="000A5C16" w:rsidP="004956E9">
      <w:pPr>
        <w:shd w:val="clear" w:color="auto" w:fill="FFFFFF"/>
        <w:spacing w:after="0" w:line="240" w:lineRule="auto"/>
        <w:rPr>
          <w:rFonts w:eastAsia="Times New Roman" w:cstheme="minorHAnsi"/>
          <w:color w:val="222222"/>
        </w:rPr>
      </w:pPr>
    </w:p>
    <w:p w14:paraId="6524CA8A" w14:textId="7E6D70DD" w:rsidR="004956E9" w:rsidRPr="003C3823" w:rsidRDefault="004956E9" w:rsidP="004956E9">
      <w:pPr>
        <w:shd w:val="clear" w:color="auto" w:fill="FFFFFF"/>
        <w:spacing w:after="0" w:line="240" w:lineRule="auto"/>
        <w:rPr>
          <w:rFonts w:eastAsia="Times New Roman" w:cstheme="minorHAnsi"/>
          <w:color w:val="222222"/>
        </w:rPr>
      </w:pPr>
      <w:r w:rsidRPr="003C3823">
        <w:rPr>
          <w:rFonts w:eastAsia="Times New Roman" w:cstheme="minorHAnsi"/>
          <w:color w:val="222222"/>
        </w:rPr>
        <w:t>“When Matt came in, we did a good job with the time we had. But this is </w:t>
      </w:r>
      <w:r w:rsidRPr="003C3823">
        <w:rPr>
          <w:rFonts w:eastAsia="Times New Roman" w:cstheme="minorHAnsi"/>
          <w:i/>
          <w:iCs/>
          <w:color w:val="222222"/>
        </w:rPr>
        <w:t>our</w:t>
      </w:r>
      <w:r w:rsidRPr="003C3823">
        <w:rPr>
          <w:rFonts w:eastAsia="Times New Roman" w:cstheme="minorHAnsi"/>
          <w:color w:val="222222"/>
        </w:rPr>
        <w:t> record, me and Matt’s which we had talked about since making </w:t>
      </w:r>
      <w:r w:rsidRPr="003C3823">
        <w:rPr>
          <w:rFonts w:eastAsia="Times New Roman" w:cstheme="minorHAnsi"/>
          <w:i/>
          <w:iCs/>
          <w:color w:val="222222"/>
        </w:rPr>
        <w:t>V</w:t>
      </w:r>
      <w:r w:rsidRPr="003C3823">
        <w:rPr>
          <w:rFonts w:eastAsia="Times New Roman" w:cstheme="minorHAnsi"/>
          <w:color w:val="222222"/>
        </w:rPr>
        <w:t>. Originally, we were going to make a full record, but we decided to make two EPs instead to avoid having release gaps like I’d had with my previous records. Matt is a brilliant guy who really gets me.”</w:t>
      </w:r>
    </w:p>
    <w:p w14:paraId="478FBC34" w14:textId="77777777" w:rsidR="003C3823" w:rsidRPr="003C3823" w:rsidRDefault="003C3823" w:rsidP="004956E9">
      <w:pPr>
        <w:shd w:val="clear" w:color="auto" w:fill="FFFFFF"/>
        <w:spacing w:after="0" w:line="240" w:lineRule="auto"/>
        <w:rPr>
          <w:rFonts w:eastAsia="Times New Roman" w:cstheme="minorHAnsi"/>
          <w:color w:val="222222"/>
        </w:rPr>
      </w:pPr>
    </w:p>
    <w:p w14:paraId="4F7AFDE7" w14:textId="03DC194D" w:rsidR="004956E9" w:rsidRPr="003C3823" w:rsidRDefault="004956E9" w:rsidP="004956E9">
      <w:pPr>
        <w:shd w:val="clear" w:color="auto" w:fill="FFFFFF"/>
        <w:spacing w:after="0" w:line="240" w:lineRule="auto"/>
        <w:rPr>
          <w:rFonts w:eastAsia="Times New Roman" w:cstheme="minorHAnsi"/>
          <w:color w:val="222222"/>
        </w:rPr>
      </w:pPr>
      <w:r w:rsidRPr="003C3823">
        <w:rPr>
          <w:rFonts w:eastAsia="Times New Roman" w:cstheme="minorHAnsi"/>
          <w:color w:val="222222"/>
        </w:rPr>
        <w:t xml:space="preserve">Due date on that next EP is TBD, mainly because </w:t>
      </w:r>
      <w:proofErr w:type="spellStart"/>
      <w:r w:rsidRPr="003C3823">
        <w:rPr>
          <w:rFonts w:eastAsia="Times New Roman" w:cstheme="minorHAnsi"/>
          <w:color w:val="222222"/>
        </w:rPr>
        <w:t>Goodvin</w:t>
      </w:r>
      <w:proofErr w:type="spellEnd"/>
      <w:r w:rsidRPr="003C3823">
        <w:rPr>
          <w:rFonts w:eastAsia="Times New Roman" w:cstheme="minorHAnsi"/>
          <w:color w:val="222222"/>
        </w:rPr>
        <w:t xml:space="preserve"> is </w:t>
      </w:r>
      <w:commentRangeStart w:id="1"/>
      <w:r w:rsidRPr="003C3823">
        <w:rPr>
          <w:rFonts w:eastAsia="Times New Roman" w:cstheme="minorHAnsi"/>
        </w:rPr>
        <w:t>champing</w:t>
      </w:r>
      <w:commentRangeEnd w:id="1"/>
      <w:r w:rsidR="000A5C16" w:rsidRPr="003C3823">
        <w:rPr>
          <w:rStyle w:val="CommentReference"/>
          <w:rFonts w:cstheme="minorHAnsi"/>
          <w:sz w:val="22"/>
          <w:szCs w:val="22"/>
        </w:rPr>
        <w:commentReference w:id="1"/>
      </w:r>
      <w:r w:rsidRPr="003C3823">
        <w:rPr>
          <w:rFonts w:eastAsia="Times New Roman" w:cstheme="minorHAnsi"/>
          <w:b/>
          <w:bCs/>
        </w:rPr>
        <w:t> </w:t>
      </w:r>
      <w:r w:rsidRPr="003C3823">
        <w:rPr>
          <w:rFonts w:eastAsia="Times New Roman" w:cstheme="minorHAnsi"/>
          <w:color w:val="222222"/>
        </w:rPr>
        <w:t>at the bit to play in support of </w:t>
      </w:r>
      <w:r w:rsidRPr="003C3823">
        <w:rPr>
          <w:rFonts w:eastAsia="Times New Roman" w:cstheme="minorHAnsi"/>
          <w:i/>
          <w:iCs/>
          <w:color w:val="222222"/>
        </w:rPr>
        <w:t>Lucky Stars</w:t>
      </w:r>
      <w:r w:rsidRPr="003C3823">
        <w:rPr>
          <w:rFonts w:eastAsia="Times New Roman" w:cstheme="minorHAnsi"/>
          <w:color w:val="222222"/>
        </w:rPr>
        <w:t>. Anyone who has experienced the electrifying Goodvin and his band live knows full well that our man’s songs, though superb on record, shine brightest on stage.</w:t>
      </w:r>
    </w:p>
    <w:p w14:paraId="2DC345C9" w14:textId="77777777" w:rsidR="000A5C16" w:rsidRPr="003C3823" w:rsidRDefault="000A5C16" w:rsidP="004956E9">
      <w:pPr>
        <w:shd w:val="clear" w:color="auto" w:fill="FFFFFF"/>
        <w:spacing w:after="0" w:line="240" w:lineRule="auto"/>
        <w:rPr>
          <w:rFonts w:eastAsia="Times New Roman" w:cstheme="minorHAnsi"/>
          <w:color w:val="222222"/>
        </w:rPr>
      </w:pPr>
    </w:p>
    <w:p w14:paraId="3C6B64BB" w14:textId="7B311357" w:rsidR="004956E9" w:rsidRPr="003C3823" w:rsidRDefault="004956E9" w:rsidP="004956E9">
      <w:pPr>
        <w:shd w:val="clear" w:color="auto" w:fill="FFFFFF"/>
        <w:spacing w:after="0" w:line="240" w:lineRule="auto"/>
        <w:rPr>
          <w:rFonts w:eastAsia="Times New Roman" w:cstheme="minorHAnsi"/>
          <w:color w:val="222222"/>
        </w:rPr>
      </w:pPr>
      <w:r w:rsidRPr="003C3823">
        <w:rPr>
          <w:rFonts w:eastAsia="Times New Roman" w:cstheme="minorHAnsi"/>
          <w:color w:val="222222"/>
        </w:rPr>
        <w:t>“I am ready to go the minute we get the green light. Performance is such a huge part of what I do; it’s the reason I write songs</w:t>
      </w:r>
      <w:r w:rsidR="00107742">
        <w:rPr>
          <w:rFonts w:eastAsia="Times New Roman" w:cstheme="minorHAnsi"/>
          <w:color w:val="222222"/>
        </w:rPr>
        <w:t xml:space="preserve">. </w:t>
      </w:r>
      <w:r w:rsidRPr="003C3823">
        <w:rPr>
          <w:rFonts w:eastAsia="Times New Roman" w:cstheme="minorHAnsi"/>
          <w:color w:val="222222"/>
        </w:rPr>
        <w:t>I will be a much happier individual when I get to play for people</w:t>
      </w:r>
      <w:r w:rsidR="00107742">
        <w:rPr>
          <w:rFonts w:eastAsia="Times New Roman" w:cstheme="minorHAnsi"/>
          <w:color w:val="222222"/>
        </w:rPr>
        <w:t xml:space="preserve">,” </w:t>
      </w:r>
      <w:proofErr w:type="spellStart"/>
      <w:r w:rsidR="00107742" w:rsidRPr="003C3823">
        <w:rPr>
          <w:rFonts w:eastAsia="Times New Roman" w:cstheme="minorHAnsi"/>
          <w:color w:val="222222"/>
        </w:rPr>
        <w:t>Goodvin</w:t>
      </w:r>
      <w:proofErr w:type="spellEnd"/>
      <w:r w:rsidR="00107742" w:rsidRPr="003C3823">
        <w:rPr>
          <w:rFonts w:eastAsia="Times New Roman" w:cstheme="minorHAnsi"/>
          <w:color w:val="222222"/>
        </w:rPr>
        <w:t> laughs. </w:t>
      </w:r>
      <w:r w:rsidR="00107742">
        <w:rPr>
          <w:rFonts w:eastAsia="Times New Roman" w:cstheme="minorHAnsi"/>
          <w:color w:val="222222"/>
        </w:rPr>
        <w:t>“</w:t>
      </w:r>
      <w:r w:rsidRPr="003C3823">
        <w:rPr>
          <w:rFonts w:eastAsia="Times New Roman" w:cstheme="minorHAnsi"/>
          <w:color w:val="222222"/>
        </w:rPr>
        <w:t xml:space="preserve">Besides, I have promised my dogs </w:t>
      </w:r>
      <w:proofErr w:type="spellStart"/>
      <w:r w:rsidRPr="003C3823">
        <w:rPr>
          <w:rFonts w:eastAsia="Times New Roman" w:cstheme="minorHAnsi"/>
          <w:color w:val="222222"/>
        </w:rPr>
        <w:t>Telly</w:t>
      </w:r>
      <w:proofErr w:type="spellEnd"/>
      <w:r w:rsidRPr="003C3823">
        <w:rPr>
          <w:rFonts w:eastAsia="Times New Roman" w:cstheme="minorHAnsi"/>
          <w:color w:val="222222"/>
        </w:rPr>
        <w:t xml:space="preserve"> and Olive dog food for life! And there’s only one way to guarantee it.”</w:t>
      </w:r>
    </w:p>
    <w:tbl>
      <w:tblPr>
        <w:tblW w:w="0" w:type="auto"/>
        <w:tblCellMar>
          <w:top w:w="15" w:type="dxa"/>
          <w:left w:w="15" w:type="dxa"/>
          <w:bottom w:w="15" w:type="dxa"/>
          <w:right w:w="15" w:type="dxa"/>
        </w:tblCellMar>
        <w:tblLook w:val="04A0" w:firstRow="1" w:lastRow="0" w:firstColumn="1" w:lastColumn="0" w:noHBand="0" w:noVBand="1"/>
      </w:tblPr>
      <w:tblGrid>
        <w:gridCol w:w="593"/>
        <w:gridCol w:w="8767"/>
      </w:tblGrid>
      <w:tr w:rsidR="004956E9" w:rsidRPr="003C3823" w14:paraId="6E904A48" w14:textId="77777777" w:rsidTr="004956E9">
        <w:tc>
          <w:tcPr>
            <w:tcW w:w="660" w:type="dxa"/>
            <w:tcMar>
              <w:top w:w="0" w:type="dxa"/>
              <w:left w:w="240" w:type="dxa"/>
              <w:bottom w:w="0" w:type="dxa"/>
              <w:right w:w="240" w:type="dxa"/>
            </w:tcMar>
            <w:hideMark/>
          </w:tcPr>
          <w:p w14:paraId="7F041D4A" w14:textId="166AC76D" w:rsidR="004956E9" w:rsidRPr="003C3823" w:rsidRDefault="004956E9" w:rsidP="004956E9">
            <w:pPr>
              <w:spacing w:after="0" w:line="240" w:lineRule="auto"/>
              <w:rPr>
                <w:rFonts w:eastAsia="Times New Roman" w:cstheme="minorHAnsi"/>
              </w:rPr>
            </w:pPr>
          </w:p>
        </w:tc>
        <w:tc>
          <w:tcPr>
            <w:tcW w:w="14250" w:type="dxa"/>
            <w:tcMar>
              <w:top w:w="0" w:type="dxa"/>
              <w:left w:w="0" w:type="dxa"/>
              <w:bottom w:w="0" w:type="dxa"/>
              <w:right w:w="0" w:type="dxa"/>
            </w:tcMar>
            <w:vAlign w:val="center"/>
            <w:hideMark/>
          </w:tcPr>
          <w:p w14:paraId="5BE4AB66" w14:textId="5CC08FD0" w:rsidR="004956E9" w:rsidRPr="003C3823" w:rsidRDefault="004956E9" w:rsidP="004956E9">
            <w:pPr>
              <w:shd w:val="clear" w:color="auto" w:fill="FFFFFF"/>
              <w:spacing w:after="0" w:line="300" w:lineRule="atLeast"/>
              <w:rPr>
                <w:rFonts w:eastAsia="Times New Roman" w:cstheme="minorHAnsi"/>
                <w:color w:val="222222"/>
              </w:rPr>
            </w:pPr>
          </w:p>
        </w:tc>
      </w:tr>
    </w:tbl>
    <w:p w14:paraId="307EB161" w14:textId="24BFDBE8" w:rsidR="007421ED" w:rsidRDefault="007421ED">
      <w:pPr>
        <w:rPr>
          <w:rFonts w:cstheme="minorHAnsi"/>
        </w:rPr>
      </w:pPr>
    </w:p>
    <w:p w14:paraId="6F640AF3" w14:textId="17065BAA" w:rsidR="00107742" w:rsidRPr="003C3823" w:rsidRDefault="00107742" w:rsidP="00107742">
      <w:pPr>
        <w:jc w:val="center"/>
        <w:rPr>
          <w:rFonts w:cstheme="minorHAnsi"/>
        </w:rPr>
      </w:pPr>
      <w:r>
        <w:rPr>
          <w:rFonts w:cstheme="minorHAnsi"/>
        </w:rPr>
        <w:t>-end-</w:t>
      </w:r>
    </w:p>
    <w:sectPr w:rsidR="00107742" w:rsidRPr="003C382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Kimberly Hughes" w:date="2021-09-22T08:41:00Z" w:initials="KH">
    <w:p w14:paraId="1495ADFB" w14:textId="7AE44AC8" w:rsidR="003C3823" w:rsidRDefault="003C3823">
      <w:pPr>
        <w:pStyle w:val="CommentText"/>
      </w:pPr>
      <w:r>
        <w:rPr>
          <w:rStyle w:val="CommentReference"/>
        </w:rPr>
        <w:annotationRef/>
      </w:r>
      <w:r>
        <w:t>We do say more a bit later in the bio. By now, though, Aaron would have appeared on the show. Maybe he’d like to add a sentence about that experience?</w:t>
      </w:r>
    </w:p>
  </w:comment>
  <w:comment w:id="1" w:author="Kimberly Hughes" w:date="2021-09-22T08:38:00Z" w:initials="KH">
    <w:p w14:paraId="79DDD508" w14:textId="2F2043F7" w:rsidR="000A5C16" w:rsidRDefault="000A5C16">
      <w:pPr>
        <w:pStyle w:val="CommentText"/>
      </w:pPr>
      <w:r>
        <w:rPr>
          <w:rStyle w:val="CommentReference"/>
        </w:rPr>
        <w:annotationRef/>
      </w:r>
      <w:r>
        <w:t xml:space="preserve">“champing” is correct. Look it up :) But you can change if it bugs you.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495ADFB" w15:done="0"/>
  <w15:commentEx w15:paraId="79DDD50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56ACA" w16cex:dateUtc="2021-09-22T12:41:00Z"/>
  <w16cex:commentExtensible w16cex:durableId="24F56A1E" w16cex:dateUtc="2021-09-22T12: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495ADFB" w16cid:durableId="24F56ACA"/>
  <w16cid:commentId w16cid:paraId="79DDD508" w16cid:durableId="24F56A1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imberly Hughes">
    <w15:presenceInfo w15:providerId="Windows Live" w15:userId="996145e020e3cd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6E9"/>
    <w:rsid w:val="000A5C16"/>
    <w:rsid w:val="00107742"/>
    <w:rsid w:val="003C3823"/>
    <w:rsid w:val="004956E9"/>
    <w:rsid w:val="007421ED"/>
    <w:rsid w:val="00A9150E"/>
    <w:rsid w:val="00B855B2"/>
    <w:rsid w:val="00C76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F2408"/>
  <w15:chartTrackingRefBased/>
  <w15:docId w15:val="{54132D43-8215-49B2-9A1A-97C9FCC55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A5C16"/>
    <w:rPr>
      <w:sz w:val="16"/>
      <w:szCs w:val="16"/>
    </w:rPr>
  </w:style>
  <w:style w:type="paragraph" w:styleId="CommentText">
    <w:name w:val="annotation text"/>
    <w:basedOn w:val="Normal"/>
    <w:link w:val="CommentTextChar"/>
    <w:uiPriority w:val="99"/>
    <w:semiHidden/>
    <w:unhideWhenUsed/>
    <w:rsid w:val="000A5C16"/>
    <w:pPr>
      <w:spacing w:line="240" w:lineRule="auto"/>
    </w:pPr>
    <w:rPr>
      <w:sz w:val="20"/>
      <w:szCs w:val="20"/>
    </w:rPr>
  </w:style>
  <w:style w:type="character" w:customStyle="1" w:styleId="CommentTextChar">
    <w:name w:val="Comment Text Char"/>
    <w:basedOn w:val="DefaultParagraphFont"/>
    <w:link w:val="CommentText"/>
    <w:uiPriority w:val="99"/>
    <w:semiHidden/>
    <w:rsid w:val="000A5C16"/>
    <w:rPr>
      <w:sz w:val="20"/>
      <w:szCs w:val="20"/>
    </w:rPr>
  </w:style>
  <w:style w:type="paragraph" w:styleId="CommentSubject">
    <w:name w:val="annotation subject"/>
    <w:basedOn w:val="CommentText"/>
    <w:next w:val="CommentText"/>
    <w:link w:val="CommentSubjectChar"/>
    <w:uiPriority w:val="99"/>
    <w:semiHidden/>
    <w:unhideWhenUsed/>
    <w:rsid w:val="000A5C16"/>
    <w:rPr>
      <w:b/>
      <w:bCs/>
    </w:rPr>
  </w:style>
  <w:style w:type="character" w:customStyle="1" w:styleId="CommentSubjectChar">
    <w:name w:val="Comment Subject Char"/>
    <w:basedOn w:val="CommentTextChar"/>
    <w:link w:val="CommentSubject"/>
    <w:uiPriority w:val="99"/>
    <w:semiHidden/>
    <w:rsid w:val="000A5C1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6960149">
      <w:bodyDiv w:val="1"/>
      <w:marLeft w:val="0"/>
      <w:marRight w:val="0"/>
      <w:marTop w:val="0"/>
      <w:marBottom w:val="0"/>
      <w:divBdr>
        <w:top w:val="none" w:sz="0" w:space="0" w:color="auto"/>
        <w:left w:val="none" w:sz="0" w:space="0" w:color="auto"/>
        <w:bottom w:val="none" w:sz="0" w:space="0" w:color="auto"/>
        <w:right w:val="none" w:sz="0" w:space="0" w:color="auto"/>
      </w:divBdr>
      <w:divsChild>
        <w:div w:id="2139488484">
          <w:marLeft w:val="0"/>
          <w:marRight w:val="0"/>
          <w:marTop w:val="0"/>
          <w:marBottom w:val="0"/>
          <w:divBdr>
            <w:top w:val="none" w:sz="0" w:space="0" w:color="auto"/>
            <w:left w:val="none" w:sz="0" w:space="0" w:color="auto"/>
            <w:bottom w:val="none" w:sz="0" w:space="0" w:color="auto"/>
            <w:right w:val="none" w:sz="0" w:space="0" w:color="auto"/>
          </w:divBdr>
          <w:divsChild>
            <w:div w:id="1996562628">
              <w:marLeft w:val="0"/>
              <w:marRight w:val="0"/>
              <w:marTop w:val="0"/>
              <w:marBottom w:val="0"/>
              <w:divBdr>
                <w:top w:val="none" w:sz="0" w:space="0" w:color="auto"/>
                <w:left w:val="none" w:sz="0" w:space="0" w:color="auto"/>
                <w:bottom w:val="none" w:sz="0" w:space="0" w:color="auto"/>
                <w:right w:val="none" w:sz="0" w:space="0" w:color="auto"/>
              </w:divBdr>
              <w:divsChild>
                <w:div w:id="434637678">
                  <w:marLeft w:val="0"/>
                  <w:marRight w:val="0"/>
                  <w:marTop w:val="0"/>
                  <w:marBottom w:val="0"/>
                  <w:divBdr>
                    <w:top w:val="none" w:sz="0" w:space="0" w:color="auto"/>
                    <w:left w:val="none" w:sz="0" w:space="0" w:color="auto"/>
                    <w:bottom w:val="none" w:sz="0" w:space="0" w:color="auto"/>
                    <w:right w:val="none" w:sz="0" w:space="0" w:color="auto"/>
                  </w:divBdr>
                  <w:divsChild>
                    <w:div w:id="1256094813">
                      <w:marLeft w:val="0"/>
                      <w:marRight w:val="0"/>
                      <w:marTop w:val="120"/>
                      <w:marBottom w:val="0"/>
                      <w:divBdr>
                        <w:top w:val="none" w:sz="0" w:space="0" w:color="auto"/>
                        <w:left w:val="none" w:sz="0" w:space="0" w:color="auto"/>
                        <w:bottom w:val="none" w:sz="0" w:space="0" w:color="auto"/>
                        <w:right w:val="none" w:sz="0" w:space="0" w:color="auto"/>
                      </w:divBdr>
                      <w:divsChild>
                        <w:div w:id="120611262">
                          <w:marLeft w:val="0"/>
                          <w:marRight w:val="0"/>
                          <w:marTop w:val="0"/>
                          <w:marBottom w:val="0"/>
                          <w:divBdr>
                            <w:top w:val="none" w:sz="0" w:space="0" w:color="auto"/>
                            <w:left w:val="none" w:sz="0" w:space="0" w:color="auto"/>
                            <w:bottom w:val="none" w:sz="0" w:space="0" w:color="auto"/>
                            <w:right w:val="none" w:sz="0" w:space="0" w:color="auto"/>
                          </w:divBdr>
                          <w:divsChild>
                            <w:div w:id="200476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5384772">
          <w:marLeft w:val="0"/>
          <w:marRight w:val="0"/>
          <w:marTop w:val="0"/>
          <w:marBottom w:val="0"/>
          <w:divBdr>
            <w:top w:val="none" w:sz="0" w:space="0" w:color="auto"/>
            <w:left w:val="none" w:sz="0" w:space="0" w:color="auto"/>
            <w:bottom w:val="none" w:sz="0" w:space="0" w:color="auto"/>
            <w:right w:val="none" w:sz="0" w:space="0" w:color="auto"/>
          </w:divBdr>
          <w:divsChild>
            <w:div w:id="40373168">
              <w:marLeft w:val="0"/>
              <w:marRight w:val="0"/>
              <w:marTop w:val="0"/>
              <w:marBottom w:val="0"/>
              <w:divBdr>
                <w:top w:val="none" w:sz="0" w:space="0" w:color="auto"/>
                <w:left w:val="none" w:sz="0" w:space="0" w:color="auto"/>
                <w:bottom w:val="none" w:sz="0" w:space="0" w:color="auto"/>
                <w:right w:val="none" w:sz="0" w:space="0" w:color="auto"/>
              </w:divBdr>
              <w:divsChild>
                <w:div w:id="1663578949">
                  <w:marLeft w:val="0"/>
                  <w:marRight w:val="0"/>
                  <w:marTop w:val="0"/>
                  <w:marBottom w:val="0"/>
                  <w:divBdr>
                    <w:top w:val="none" w:sz="0" w:space="0" w:color="auto"/>
                    <w:left w:val="none" w:sz="0" w:space="0" w:color="auto"/>
                    <w:bottom w:val="none" w:sz="0" w:space="0" w:color="auto"/>
                    <w:right w:val="none" w:sz="0" w:space="0" w:color="auto"/>
                  </w:divBdr>
                  <w:divsChild>
                    <w:div w:id="2099475557">
                      <w:marLeft w:val="0"/>
                      <w:marRight w:val="0"/>
                      <w:marTop w:val="0"/>
                      <w:marBottom w:val="0"/>
                      <w:divBdr>
                        <w:top w:val="none" w:sz="0" w:space="0" w:color="auto"/>
                        <w:left w:val="none" w:sz="0" w:space="0" w:color="auto"/>
                        <w:bottom w:val="none" w:sz="0" w:space="0" w:color="auto"/>
                        <w:right w:val="none" w:sz="0" w:space="0" w:color="auto"/>
                      </w:divBdr>
                      <w:divsChild>
                        <w:div w:id="1135835176">
                          <w:marLeft w:val="0"/>
                          <w:marRight w:val="0"/>
                          <w:marTop w:val="0"/>
                          <w:marBottom w:val="0"/>
                          <w:divBdr>
                            <w:top w:val="none" w:sz="0" w:space="0" w:color="auto"/>
                            <w:left w:val="none" w:sz="0" w:space="0" w:color="auto"/>
                            <w:bottom w:val="none" w:sz="0" w:space="0" w:color="auto"/>
                            <w:right w:val="none" w:sz="0" w:space="0" w:color="auto"/>
                          </w:divBdr>
                          <w:divsChild>
                            <w:div w:id="86475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10" Type="http://schemas.openxmlformats.org/officeDocument/2006/relationships/theme" Target="theme/theme1.xml"/><Relationship Id="rId4" Type="http://schemas.openxmlformats.org/officeDocument/2006/relationships/comments" Target="comment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820</Words>
  <Characters>4677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Tunick</dc:creator>
  <cp:keywords/>
  <dc:description/>
  <cp:lastModifiedBy>Kimberly Hughes</cp:lastModifiedBy>
  <cp:revision>5</cp:revision>
  <dcterms:created xsi:type="dcterms:W3CDTF">2021-09-22T00:13:00Z</dcterms:created>
  <dcterms:modified xsi:type="dcterms:W3CDTF">2021-09-22T13:30:00Z</dcterms:modified>
</cp:coreProperties>
</file>